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AB908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B099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2021-10-08T07:20:00Z</dcterms:modified>
</cp:coreProperties>
</file>